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spacing w:val="10"/>
          <w:sz w:val="32"/>
          <w:szCs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289560</wp:posOffset>
                </wp:positionV>
                <wp:extent cx="114300" cy="106680"/>
                <wp:effectExtent l="0" t="0" r="19050" b="266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22.8pt;height:8.4pt;width:9pt;z-index:251659264;mso-width-relative:page;mso-height-relative:page;" fillcolor="#FFFFFF" filled="t" stroked="t" coordsize="21600,21600" o:gfxdata="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9Ez022AAAAAkBAAAPAAAAAAAAAAEAIAAAACIAAABkcnMv&#10;ZG93bnJldi54bWxQSwECFAAUAAAACACHTuJAvibwLjwCAACGBAAADgAAAAAAAAABACAAAAAnAQAA&#10;ZHJzL2Uyb0RvYy54bWxQSwUGAAAAAAYABgBZAQAA1Q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pacing w:val="10"/>
          <w:sz w:val="32"/>
          <w:szCs w:val="32"/>
        </w:rPr>
        <w:t>附件</w:t>
      </w:r>
      <w:r>
        <w:rPr>
          <w:rFonts w:hint="eastAsia" w:eastAsia="黑体"/>
          <w:spacing w:val="10"/>
          <w:sz w:val="32"/>
          <w:szCs w:val="32"/>
        </w:rPr>
        <w:t>2</w:t>
      </w:r>
    </w:p>
    <w:p>
      <w:pPr>
        <w:adjustRightInd w:val="0"/>
        <w:snapToGrid w:val="0"/>
        <w:jc w:val="center"/>
        <w:rPr>
          <w:rFonts w:eastAsia="黑体"/>
          <w:sz w:val="44"/>
          <w:szCs w:val="32"/>
        </w:rPr>
      </w:pPr>
    </w:p>
    <w:p>
      <w:pPr>
        <w:spacing w:before="156" w:beforeLines="50" w:after="156" w:afterLines="50"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广东省国防教育课题</w:t>
      </w:r>
    </w:p>
    <w:p>
      <w:pPr>
        <w:spacing w:before="156" w:beforeLines="50" w:after="156" w:afterLines="50"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立项申请书</w:t>
      </w:r>
    </w:p>
    <w:p>
      <w:pPr>
        <w:adjustRightInd w:val="0"/>
        <w:snapToGrid w:val="0"/>
        <w:spacing w:before="156" w:beforeLines="50" w:after="156" w:afterLines="50" w:line="240" w:lineRule="atLeast"/>
        <w:jc w:val="center"/>
        <w:rPr>
          <w:rFonts w:eastAsia="黑体"/>
          <w:bCs/>
          <w:sz w:val="44"/>
        </w:rPr>
      </w:pPr>
    </w:p>
    <w:p>
      <w:pPr>
        <w:adjustRightInd w:val="0"/>
        <w:snapToGrid w:val="0"/>
        <w:spacing w:before="156" w:beforeLines="50" w:after="156" w:afterLines="50" w:line="240" w:lineRule="atLeast"/>
        <w:jc w:val="center"/>
        <w:rPr>
          <w:rFonts w:eastAsia="黑体"/>
          <w:bCs/>
          <w:sz w:val="44"/>
        </w:rPr>
      </w:pPr>
    </w:p>
    <w:p>
      <w:pPr>
        <w:jc w:val="center"/>
        <w:rPr>
          <w:sz w:val="31"/>
        </w:rPr>
      </w:pPr>
    </w:p>
    <w:p/>
    <w:p/>
    <w:p>
      <w:pPr>
        <w:ind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  题  名  称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 题 负 责 人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>
      <w:pPr>
        <w:ind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负责人所在单位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>
      <w:pPr>
        <w:ind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  题  类  别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>
      <w:pPr>
        <w:ind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  表  日  期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>
      <w:pPr>
        <w:ind w:firstLine="2158" w:firstLineChars="771"/>
        <w:rPr>
          <w:rFonts w:eastAsia="仿宋_GB2312"/>
          <w:sz w:val="28"/>
        </w:rPr>
      </w:pPr>
    </w:p>
    <w:p>
      <w:pPr>
        <w:rPr>
          <w:rFonts w:eastAsia="仿宋_GB2312"/>
          <w:sz w:val="28"/>
        </w:rPr>
      </w:pPr>
    </w:p>
    <w:p>
      <w:pPr>
        <w:rPr>
          <w:rFonts w:eastAsia="仿宋_GB2312"/>
          <w:sz w:val="28"/>
        </w:rPr>
      </w:pPr>
    </w:p>
    <w:p>
      <w:pPr>
        <w:rPr>
          <w:rFonts w:eastAsia="仿宋_GB2312"/>
          <w:sz w:val="28"/>
        </w:rPr>
      </w:pPr>
    </w:p>
    <w:tbl>
      <w:tblPr>
        <w:tblStyle w:val="5"/>
        <w:tblpPr w:leftFromText="180" w:rightFromText="180" w:vertAnchor="text" w:horzAnchor="margin" w:tblpXSpec="center" w:tblpY="21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0"/>
        <w:gridCol w:w="994"/>
      </w:tblGrid>
      <w:tr>
        <w:trPr>
          <w:trHeight w:val="270" w:hRule="atLeast"/>
        </w:trPr>
        <w:tc>
          <w:tcPr>
            <w:tcW w:w="384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广东省社会科学界联合会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印制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40"/>
                <w:kern w:val="0"/>
                <w:sz w:val="32"/>
                <w:szCs w:val="32"/>
              </w:rPr>
              <w:t>广东省国防教育学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会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eastAsia="仿宋_GB2312"/>
          <w:sz w:val="28"/>
        </w:rPr>
      </w:pPr>
    </w:p>
    <w:p>
      <w:pPr>
        <w:rPr>
          <w:rFonts w:eastAsia="仿宋_GB2312"/>
          <w:sz w:val="28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</w:t>
      </w:r>
      <w:r>
        <w:rPr>
          <w:rFonts w:hint="eastAsia" w:ascii="宋体" w:hAnsi="宋体" w:cs="宋体"/>
          <w:b/>
          <w:bCs/>
          <w:sz w:val="30"/>
          <w:szCs w:val="30"/>
        </w:rPr>
        <w:t>О</w:t>
      </w:r>
      <w:r>
        <w:rPr>
          <w:rFonts w:hint="eastAsia"/>
          <w:b/>
          <w:bCs/>
          <w:sz w:val="30"/>
          <w:szCs w:val="30"/>
        </w:rPr>
        <w:t>二</w:t>
      </w:r>
      <w:r>
        <w:rPr>
          <w:rFonts w:hint="eastAsia" w:ascii="宋体" w:hAnsi="宋体" w:cs="宋体"/>
          <w:b/>
          <w:bCs/>
          <w:sz w:val="30"/>
          <w:szCs w:val="30"/>
        </w:rPr>
        <w:t>二年三月</w:t>
      </w:r>
    </w:p>
    <w:p>
      <w:pPr>
        <w:rPr>
          <w:rFonts w:ascii="黑体" w:hAnsi="黑体" w:eastAsia="黑体"/>
          <w:sz w:val="32"/>
          <w:szCs w:val="32"/>
        </w:rPr>
      </w:pPr>
      <w:r>
        <w:br w:type="page"/>
      </w:r>
      <w:r>
        <w:rPr>
          <w:rFonts w:hint="eastAsia" w:ascii="黑体" w:hAnsi="黑体" w:eastAsia="黑体"/>
          <w:sz w:val="32"/>
          <w:szCs w:val="32"/>
        </w:rPr>
        <w:t>申请者的承诺：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承诺对本人填写的各项内容的真实性负责，遵守相关法律法规，恪守学术道德，维护学术尊严，遵守管理规范，正确表达科研成果，遵守财务规章制度，保证没有知识产权争议。如获准立项，我承诺以本表为有约束力的协议，根据有关规定，按计划开展研究工作，取得预期研究成果。</w:t>
      </w:r>
    </w:p>
    <w:p>
      <w:pPr>
        <w:ind w:firstLine="1280" w:firstLineChars="400"/>
        <w:rPr>
          <w:rFonts w:eastAsia="仿宋_GB2312"/>
          <w:sz w:val="32"/>
          <w:szCs w:val="32"/>
        </w:rPr>
      </w:pPr>
    </w:p>
    <w:p>
      <w:pPr>
        <w:ind w:firstLine="1280" w:firstLineChars="4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申请人（签章）：</w:t>
      </w:r>
    </w:p>
    <w:p>
      <w:pPr>
        <w:ind w:firstLine="1280" w:firstLineChars="4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  年   月   日</w:t>
      </w:r>
    </w:p>
    <w:p>
      <w:pPr>
        <w:ind w:firstLine="1280" w:firstLineChars="400"/>
        <w:rPr>
          <w:rFonts w:eastAsia="仿宋_GB2312"/>
          <w:sz w:val="32"/>
          <w:szCs w:val="32"/>
        </w:rPr>
      </w:pPr>
    </w:p>
    <w:p>
      <w:pPr>
        <w:ind w:firstLine="1280" w:firstLineChars="4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填表说明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一、课题负责人及其所在单位必须认真填写本《申请书》，并打印。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二、本《申请书》由课题负责人所在单位科研管理部门加关盖单位意见，盖章后寄送至课题领导小组办公室。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三、本《申请书》报送一式3份，用A4纸印制，左侧装订成册，其中1份原件，2份复印件。本表所附《课题设计论证》活页每份单独装订，报送3份。</w:t>
      </w:r>
    </w:p>
    <w:p>
      <w:pPr>
        <w:ind w:firstLine="640" w:firstLineChars="200"/>
        <w:rPr>
          <w:rFonts w:eastAsia="仿宋_GB2312"/>
          <w:sz w:val="32"/>
          <w:szCs w:val="32"/>
        </w:rPr>
        <w:sectPr>
          <w:pgSz w:w="11906" w:h="16838"/>
          <w:pgMar w:top="1440" w:right="1133" w:bottom="1440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sz w:val="32"/>
          <w:szCs w:val="32"/>
        </w:rPr>
        <w:t>通信地址：广州市天河区黄埔大道西888号广东国防大厦主楼1801房；联系人：卢旭升；电话： 020-32209088；邮箱：gfjykt@163.com。</w:t>
      </w:r>
    </w:p>
    <w:p>
      <w:pPr>
        <w:adjustRightInd w:val="0"/>
        <w:snapToGrid w:val="0"/>
        <w:spacing w:line="360" w:lineRule="auto"/>
        <w:ind w:right="76" w:rightChars="36"/>
        <w:rPr>
          <w:rFonts w:eastAsia="仿宋_GB2312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108"/>
        <w:tblW w:w="9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347"/>
        <w:gridCol w:w="1401"/>
        <w:gridCol w:w="33"/>
        <w:gridCol w:w="536"/>
        <w:gridCol w:w="251"/>
        <w:gridCol w:w="878"/>
        <w:gridCol w:w="115"/>
        <w:gridCol w:w="759"/>
        <w:gridCol w:w="898"/>
        <w:gridCol w:w="334"/>
        <w:gridCol w:w="505"/>
        <w:gridCol w:w="591"/>
        <w:gridCol w:w="3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733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一、课题负责人和主要参加者情况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课题名称</w:t>
            </w:r>
          </w:p>
        </w:tc>
        <w:tc>
          <w:tcPr>
            <w:tcW w:w="78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课题类别</w:t>
            </w:r>
          </w:p>
        </w:tc>
        <w:tc>
          <w:tcPr>
            <w:tcW w:w="52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重点项目（ ）一般项目（ ）共建项目（ 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是否服</w:t>
            </w: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从调剂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hint="eastAsia" w:eastAsia="仿宋_GB2312"/>
                <w:sz w:val="24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组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78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□高等院校        □职业院校        □基础教育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09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5" w:hRule="atLeast"/>
        </w:trPr>
        <w:tc>
          <w:tcPr>
            <w:tcW w:w="509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  称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研究专长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09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  机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固定电话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09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4871" w:type="dxa"/>
            <w:gridSpan w:val="8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箱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09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871" w:type="dxa"/>
            <w:gridSpan w:val="8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09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  位</w:t>
            </w:r>
          </w:p>
        </w:tc>
        <w:tc>
          <w:tcPr>
            <w:tcW w:w="4778" w:type="dxa"/>
            <w:gridSpan w:val="8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09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箱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09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主要参加人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职称/学历</w:t>
            </w:r>
          </w:p>
        </w:tc>
        <w:tc>
          <w:tcPr>
            <w:tcW w:w="3437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09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7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09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7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09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7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09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7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09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7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09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7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09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7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85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成果形式</w:t>
            </w:r>
          </w:p>
        </w:tc>
        <w:tc>
          <w:tcPr>
            <w:tcW w:w="4871" w:type="dxa"/>
            <w:gridSpan w:val="8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论文（  ）研究报告（  ）专著（  ）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字数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85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研究经费</w:t>
            </w:r>
          </w:p>
        </w:tc>
        <w:tc>
          <w:tcPr>
            <w:tcW w:w="3214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ind w:firstLine="2226" w:firstLineChars="795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万元</w:t>
            </w:r>
          </w:p>
        </w:tc>
        <w:tc>
          <w:tcPr>
            <w:tcW w:w="2496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预计完成时间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年  月  日</w:t>
            </w:r>
          </w:p>
        </w:tc>
      </w:tr>
    </w:tbl>
    <w:p>
      <w:pPr>
        <w:adjustRightInd w:val="0"/>
        <w:snapToGrid w:val="0"/>
        <w:spacing w:before="240" w:after="240" w:line="276" w:lineRule="auto"/>
        <w:rPr>
          <w:rFonts w:eastAsia="仿宋_GB2312"/>
          <w:sz w:val="24"/>
        </w:rPr>
      </w:pPr>
      <w:r>
        <w:rPr>
          <w:rFonts w:eastAsia="黑体"/>
          <w:sz w:val="30"/>
          <w:szCs w:val="30"/>
        </w:rPr>
        <w:t>二、课题设计论证和可行性分析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9322" w:type="dxa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24"/>
              </w:rPr>
              <w:t>1、</w:t>
            </w:r>
            <w:r>
              <w:rPr>
                <w:rFonts w:eastAsia="仿宋_GB2312"/>
                <w:sz w:val="24"/>
              </w:rPr>
              <w:t>本课题国内外研究现状述评、选题意义和研究价值（限</w:t>
            </w:r>
            <w:r>
              <w:rPr>
                <w:rFonts w:hint="eastAsia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00字）；</w:t>
            </w:r>
            <w:r>
              <w:rPr>
                <w:rFonts w:hint="eastAsia" w:eastAsia="仿宋_GB2312"/>
                <w:sz w:val="24"/>
              </w:rPr>
              <w:t xml:space="preserve"> 2、</w:t>
            </w:r>
            <w:r>
              <w:rPr>
                <w:rFonts w:eastAsia="仿宋_GB2312"/>
                <w:sz w:val="24"/>
              </w:rPr>
              <w:t>本课题的研究的主要内容和重点难点，主要观点和创新之处，基本思路和方法（限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00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字）；</w:t>
            </w:r>
            <w:r>
              <w:rPr>
                <w:rFonts w:hint="eastAsia" w:eastAsia="仿宋_GB2312"/>
                <w:sz w:val="24"/>
              </w:rPr>
              <w:t>3、本研究的预期成果，包括成果名称、成果形式、成果字数、完成时间、社会效益等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限1000字</w:t>
            </w:r>
            <w:r>
              <w:rPr>
                <w:rFonts w:eastAsia="仿宋_GB2312"/>
                <w:sz w:val="24"/>
              </w:rPr>
              <w:t>）；</w:t>
            </w:r>
            <w:r>
              <w:rPr>
                <w:rFonts w:hint="eastAsia" w:eastAsia="仿宋_GB2312"/>
                <w:sz w:val="24"/>
              </w:rPr>
              <w:t>4、前期</w:t>
            </w:r>
            <w:r>
              <w:rPr>
                <w:rFonts w:eastAsia="仿宋_GB2312"/>
                <w:sz w:val="24"/>
              </w:rPr>
              <w:t>主要参加者</w:t>
            </w:r>
            <w:r>
              <w:rPr>
                <w:rFonts w:hint="eastAsia" w:eastAsia="仿宋_GB2312"/>
                <w:sz w:val="24"/>
              </w:rPr>
              <w:t>相关研究成果</w:t>
            </w:r>
            <w:r>
              <w:rPr>
                <w:rFonts w:eastAsia="仿宋_GB2312"/>
                <w:sz w:val="24"/>
              </w:rPr>
              <w:t>（引用、转载、获奖及被采纳情况）</w:t>
            </w:r>
            <w:r>
              <w:rPr>
                <w:rFonts w:hint="eastAsia" w:eastAsia="仿宋_GB2312"/>
                <w:sz w:val="24"/>
              </w:rPr>
              <w:t>以及主要参考文献（两类限填20项）。5、</w:t>
            </w:r>
            <w:r>
              <w:rPr>
                <w:rFonts w:eastAsia="仿宋_GB2312"/>
                <w:sz w:val="24"/>
              </w:rPr>
              <w:t>完成课题的保障条件（研究经费、资料、设备、时间及单位条件）。本论证可加页。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9" w:hRule="atLeast"/>
        </w:trPr>
        <w:tc>
          <w:tcPr>
            <w:tcW w:w="9322" w:type="dxa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before="100" w:beforeAutospacing="1" w:after="100" w:afterAutospacing="1" w:line="240" w:lineRule="atLeast"/>
        <w:ind w:left="-5" w:leftChars="-208" w:hanging="432" w:hangingChars="144"/>
        <w:rPr>
          <w:rFonts w:eastAsia="黑体"/>
          <w:sz w:val="30"/>
          <w:szCs w:val="30"/>
        </w:rPr>
      </w:pPr>
    </w:p>
    <w:p>
      <w:pPr>
        <w:tabs>
          <w:tab w:val="left" w:pos="7629"/>
        </w:tabs>
        <w:adjustRightInd w:val="0"/>
        <w:snapToGrid w:val="0"/>
        <w:spacing w:before="100" w:beforeAutospacing="1" w:after="100" w:afterAutospacing="1" w:line="240" w:lineRule="atLeast"/>
        <w:ind w:left="-5" w:leftChars="-208" w:hanging="432" w:hangingChars="144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ab/>
      </w:r>
      <w:r>
        <w:rPr>
          <w:rFonts w:eastAsia="黑体"/>
          <w:sz w:val="30"/>
          <w:szCs w:val="30"/>
        </w:rPr>
        <w:tab/>
      </w:r>
    </w:p>
    <w:p>
      <w:pPr>
        <w:adjustRightInd w:val="0"/>
        <w:snapToGrid w:val="0"/>
        <w:spacing w:before="100" w:beforeAutospacing="1" w:after="100" w:afterAutospacing="1" w:line="240" w:lineRule="atLeast"/>
        <w:ind w:left="-95" w:leftChars="-108" w:hanging="132" w:hangingChars="44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三、课题组负责人和主要成员近五年来取得的相关成果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1739"/>
        <w:gridCol w:w="1701"/>
        <w:gridCol w:w="2229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成果名称</w:t>
            </w: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成果形式及级别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批准</w:t>
            </w:r>
            <w:r>
              <w:rPr>
                <w:rFonts w:hint="eastAsia" w:eastAsia="仿宋_GB2312"/>
                <w:sz w:val="28"/>
                <w:szCs w:val="28"/>
              </w:rPr>
              <w:t>（发表）</w:t>
            </w:r>
            <w:r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批准</w:t>
            </w:r>
            <w:r>
              <w:rPr>
                <w:rFonts w:hint="eastAsia" w:eastAsia="仿宋_GB2312"/>
                <w:sz w:val="28"/>
                <w:szCs w:val="28"/>
              </w:rPr>
              <w:t>（发表）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before="100" w:beforeAutospacing="1" w:after="100" w:afterAutospacing="1" w:line="240" w:lineRule="atLeast"/>
        <w:ind w:left="-122" w:leftChars="-108" w:hanging="105" w:hangingChars="44"/>
        <w:rPr>
          <w:rFonts w:hint="eastAsia" w:ascii="仿宋_GB2312" w:eastAsia="仿宋_GB2312"/>
          <w:sz w:val="24"/>
        </w:rPr>
      </w:pPr>
    </w:p>
    <w:p>
      <w:pPr>
        <w:adjustRightInd w:val="0"/>
        <w:snapToGrid w:val="0"/>
        <w:spacing w:before="100" w:beforeAutospacing="1" w:after="100" w:afterAutospacing="1" w:line="240" w:lineRule="atLeast"/>
        <w:ind w:left="-122" w:leftChars="-108" w:hanging="105" w:hangingChars="44"/>
        <w:rPr>
          <w:rFonts w:ascii="仿宋_GB2312" w:eastAsia="仿宋_GB2312"/>
          <w:sz w:val="24"/>
        </w:rPr>
      </w:pPr>
    </w:p>
    <w:p>
      <w:pPr>
        <w:adjustRightInd w:val="0"/>
        <w:snapToGrid w:val="0"/>
        <w:spacing w:before="100" w:beforeAutospacing="1" w:after="100" w:afterAutospacing="1" w:line="240" w:lineRule="atLeas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四、审核与推荐</w:t>
      </w:r>
    </w:p>
    <w:tbl>
      <w:tblPr>
        <w:tblStyle w:val="5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624"/>
        <w:gridCol w:w="4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职业院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校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基础教育学校填 写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上级教育行政主管部门推荐意见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9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内容提示：</w:t>
            </w:r>
            <w:r>
              <w:rPr>
                <w:rFonts w:eastAsia="仿宋_GB2312"/>
                <w:sz w:val="24"/>
              </w:rPr>
              <w:t>立项申请书填写内容是否属实；是否同意承担本课题管理和信誉保证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ind w:firstLine="6090" w:firstLineChars="2175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盖章:</w:t>
            </w:r>
          </w:p>
          <w:p>
            <w:pPr>
              <w:widowControl/>
              <w:ind w:firstLine="6090" w:firstLineChars="2175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普通高校填写</w:t>
            </w:r>
          </w:p>
        </w:tc>
        <w:tc>
          <w:tcPr>
            <w:tcW w:w="391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军事教研室推荐意见</w:t>
            </w:r>
          </w:p>
        </w:tc>
        <w:tc>
          <w:tcPr>
            <w:tcW w:w="444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科研管理部门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left="2497" w:leftChars="118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教研室主任</w:t>
            </w:r>
            <w:r>
              <w:rPr>
                <w:rFonts w:eastAsia="仿宋_GB2312"/>
                <w:sz w:val="28"/>
                <w:szCs w:val="28"/>
              </w:rPr>
              <w:t>签字：</w:t>
            </w:r>
          </w:p>
          <w:p>
            <w:pPr>
              <w:adjustRightInd w:val="0"/>
              <w:snapToGrid w:val="0"/>
              <w:ind w:left="2503" w:hanging="2503" w:hangingChars="894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</w:t>
            </w:r>
          </w:p>
          <w:p>
            <w:pPr>
              <w:adjustRightInd w:val="0"/>
              <w:snapToGrid w:val="0"/>
              <w:ind w:left="2503" w:hanging="2503" w:hangingChars="894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503" w:hanging="2503" w:hangingChars="894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</w:p>
          <w:p>
            <w:pPr>
              <w:adjustRightInd w:val="0"/>
              <w:snapToGrid w:val="0"/>
              <w:ind w:left="2503" w:hanging="2503" w:hangingChars="894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497" w:leftChars="118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月   日</w:t>
            </w:r>
          </w:p>
        </w:tc>
        <w:tc>
          <w:tcPr>
            <w:tcW w:w="444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320" w:firstLineChars="19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内内容提示：</w:t>
            </w:r>
            <w:r>
              <w:rPr>
                <w:rFonts w:eastAsia="仿宋_GB2312"/>
                <w:sz w:val="24"/>
              </w:rPr>
              <w:t>立项申请书填写内容是否属实；是否同意承担本课题管理和信誉保证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adjustRightInd w:val="0"/>
              <w:snapToGrid w:val="0"/>
              <w:ind w:left="1690" w:leftChars="805" w:firstLine="3612" w:firstLineChars="129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</w:t>
            </w:r>
          </w:p>
          <w:p>
            <w:pPr>
              <w:adjustRightInd w:val="0"/>
              <w:snapToGrid w:val="0"/>
              <w:ind w:left="1690" w:leftChars="805" w:firstLine="3612" w:firstLineChars="129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章</w:t>
            </w:r>
          </w:p>
          <w:p>
            <w:pPr>
              <w:adjustRightInd w:val="0"/>
              <w:snapToGrid w:val="0"/>
              <w:ind w:firstLine="2226" w:firstLineChars="795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盖章</w:t>
            </w:r>
            <w:r>
              <w:rPr>
                <w:rFonts w:hint="eastAsia" w:eastAsia="仿宋_GB2312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774" w:firstLineChars="991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 </w:t>
            </w:r>
            <w:r>
              <w:rPr>
                <w:rFonts w:eastAsia="仿宋_GB2312"/>
                <w:sz w:val="28"/>
                <w:szCs w:val="28"/>
              </w:rPr>
              <w:t>月  日</w:t>
            </w:r>
          </w:p>
          <w:p>
            <w:pPr>
              <w:adjustRightInd w:val="0"/>
              <w:snapToGrid w:val="0"/>
              <w:ind w:firstLine="5180" w:firstLineChars="18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>
      <w:pPr>
        <w:adjustRightInd w:val="0"/>
        <w:snapToGrid w:val="0"/>
        <w:spacing w:before="100" w:beforeAutospacing="1" w:after="100" w:afterAutospacing="1" w:line="240" w:lineRule="atLeas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before="100" w:beforeAutospacing="1" w:after="100" w:afterAutospacing="1" w:line="240" w:lineRule="atLeas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before="100" w:beforeAutospacing="1" w:after="100" w:afterAutospacing="1" w:line="240" w:lineRule="atLeas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before="100" w:beforeAutospacing="1" w:after="100" w:afterAutospacing="1" w:line="240" w:lineRule="atLeas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五、评审与审批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53"/>
        <w:gridCol w:w="1560"/>
        <w:gridCol w:w="77"/>
        <w:gridCol w:w="1340"/>
        <w:gridCol w:w="50"/>
        <w:gridCol w:w="1687"/>
        <w:gridCol w:w="229"/>
        <w:gridCol w:w="1402"/>
        <w:gridCol w:w="17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12" w:hRule="atLeast"/>
          <w:jc w:val="center"/>
        </w:trPr>
        <w:tc>
          <w:tcPr>
            <w:tcW w:w="9404" w:type="dxa"/>
            <w:gridSpan w:val="11"/>
            <w:tcBorders>
              <w:top w:val="single" w:color="auto" w:sz="4" w:space="0"/>
            </w:tcBorders>
          </w:tcPr>
          <w:p>
            <w:pPr>
              <w:spacing w:line="440" w:lineRule="exact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初评意见</w:t>
            </w:r>
          </w:p>
          <w:p>
            <w:pPr>
              <w:spacing w:line="440" w:lineRule="exact"/>
              <w:rPr>
                <w:rFonts w:eastAsia="黑体"/>
                <w:sz w:val="30"/>
                <w:szCs w:val="30"/>
              </w:rPr>
            </w:pPr>
          </w:p>
          <w:p>
            <w:pPr>
              <w:spacing w:line="440" w:lineRule="exact"/>
              <w:ind w:firstLine="4760" w:firstLineChars="17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评审组长签字： </w:t>
            </w:r>
          </w:p>
          <w:p>
            <w:pPr>
              <w:spacing w:line="440" w:lineRule="exact"/>
              <w:ind w:firstLine="4760" w:firstLineChars="1700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928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评审组人数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实到人数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表决结果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928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赞 成 票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反 对 票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弃 权 票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  <w:jc w:val="center"/>
        </w:trPr>
        <w:tc>
          <w:tcPr>
            <w:tcW w:w="9404" w:type="dxa"/>
            <w:gridSpan w:val="11"/>
            <w:tcBorders>
              <w:top w:val="single" w:color="auto" w:sz="4" w:space="0"/>
            </w:tcBorders>
          </w:tcPr>
          <w:p>
            <w:pPr>
              <w:spacing w:line="440" w:lineRule="exact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复评意见：</w:t>
            </w: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</w:t>
            </w: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评审组长签字：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9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评审组人数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实到人数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表决结果</w:t>
            </w:r>
          </w:p>
        </w:tc>
        <w:tc>
          <w:tcPr>
            <w:tcW w:w="1061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9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赞 成 票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反 对 票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弃 权 票</w:t>
            </w:r>
          </w:p>
        </w:tc>
        <w:tc>
          <w:tcPr>
            <w:tcW w:w="1061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36" w:hRule="atLeast"/>
          <w:jc w:val="center"/>
        </w:trPr>
        <w:tc>
          <w:tcPr>
            <w:tcW w:w="940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广东省国防教育学会审核意见：</w:t>
            </w:r>
          </w:p>
          <w:p>
            <w:pPr>
              <w:spacing w:line="340" w:lineRule="exact"/>
              <w:ind w:firstLine="700" w:firstLineChars="2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340" w:lineRule="exact"/>
              <w:ind w:firstLine="700" w:firstLineChars="2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盖章：</w:t>
            </w:r>
          </w:p>
          <w:p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>
            <w:pPr>
              <w:spacing w:line="340" w:lineRule="exact"/>
              <w:rPr>
                <w:rFonts w:eastAsia="黑体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940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187" w:afterLines="60" w:line="440" w:lineRule="exact"/>
              <w:rPr>
                <w:rFonts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广东省社会科学界联合会审批意见</w:t>
            </w:r>
            <w:r>
              <w:rPr>
                <w:rFonts w:hint="eastAsia" w:eastAsia="黑体"/>
                <w:sz w:val="30"/>
                <w:szCs w:val="30"/>
              </w:rPr>
              <w:t>：</w:t>
            </w: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 xml:space="preserve"> 盖章：</w:t>
            </w:r>
          </w:p>
          <w:p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440" w:lineRule="exact"/>
              <w:rPr>
                <w:rFonts w:eastAsia="黑体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  月    日</w:t>
            </w:r>
          </w:p>
        </w:tc>
      </w:tr>
    </w:tbl>
    <w:p>
      <w:pPr>
        <w:adjustRightInd w:val="0"/>
        <w:snapToGrid w:val="0"/>
        <w:spacing w:before="100" w:beforeAutospacing="1" w:after="100" w:afterAutospacing="1" w:line="240" w:lineRule="atLeast"/>
        <w:rPr>
          <w:rFonts w:eastAsia="黑体"/>
          <w:sz w:val="24"/>
        </w:rPr>
      </w:pPr>
    </w:p>
    <w:sectPr>
      <w:pgSz w:w="11906" w:h="16838"/>
      <w:pgMar w:top="1440" w:right="1133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41"/>
    <w:rsid w:val="000466A6"/>
    <w:rsid w:val="003E0A38"/>
    <w:rsid w:val="00450F69"/>
    <w:rsid w:val="004B0661"/>
    <w:rsid w:val="006F695A"/>
    <w:rsid w:val="007355F9"/>
    <w:rsid w:val="00812341"/>
    <w:rsid w:val="008E3603"/>
    <w:rsid w:val="00C908CB"/>
    <w:rsid w:val="6DB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40" w:lineRule="exact"/>
      <w:ind w:left="718" w:leftChars="342" w:right="565" w:rightChars="269" w:firstLine="538" w:firstLineChars="192"/>
    </w:pPr>
    <w:rPr>
      <w:rFonts w:eastAsia="仿宋_GB2312"/>
      <w:sz w:val="2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340</Words>
  <Characters>1940</Characters>
  <Lines>16</Lines>
  <Paragraphs>4</Paragraphs>
  <TotalTime>14</TotalTime>
  <ScaleCrop>false</ScaleCrop>
  <LinksUpToDate>false</LinksUpToDate>
  <CharactersWithSpaces>2276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2020-08-03T06:37:00Z</dcterms:created>
  <dc:creator>卢旭升</dc:creator>
  <cp:lastModifiedBy>寒暑假专用</cp:lastModifiedBy>
  <dcterms:modified xsi:type="dcterms:W3CDTF">2023-03-09T08:12:25Z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3EB7DAFBCCBC4ADE9E0F33F3D1D77473</vt:lpwstr>
  </property>
</Properties>
</file>